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CA" w:rsidRDefault="00560BCA">
      <w:pPr>
        <w:pStyle w:val="aa"/>
        <w:jc w:val="center"/>
        <w:rPr>
          <w:rFonts w:ascii="Times New Roman" w:hAnsi="Times New Roman" w:cs="Times New Roman"/>
          <w:b/>
        </w:rPr>
      </w:pPr>
    </w:p>
    <w:p w:rsidR="00560BCA" w:rsidRDefault="00560BCA">
      <w:pPr>
        <w:pStyle w:val="aa"/>
      </w:pPr>
    </w:p>
    <w:p w:rsidR="00560BCA" w:rsidRDefault="00F90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0BCA" w:rsidRDefault="00F90490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Муниципальное бюджетное дошкольное образовательное учреждение               детский сад </w:t>
      </w:r>
      <w:r w:rsidR="009A4614">
        <w:rPr>
          <w:rFonts w:ascii="Nimbus Roman No9 L" w:hAnsi="Nimbus Roman No9 L"/>
          <w:sz w:val="28"/>
          <w:szCs w:val="28"/>
        </w:rPr>
        <w:t xml:space="preserve"> №30</w:t>
      </w:r>
      <w:r>
        <w:rPr>
          <w:rFonts w:ascii="Nimbus Roman No9 L" w:hAnsi="Nimbus Roman No9 L"/>
          <w:sz w:val="28"/>
          <w:szCs w:val="28"/>
        </w:rPr>
        <w:t xml:space="preserve"> хутора </w:t>
      </w:r>
      <w:r w:rsidR="009A4614">
        <w:rPr>
          <w:rFonts w:ascii="Nimbus Roman No9 L" w:hAnsi="Nimbus Roman No9 L"/>
          <w:sz w:val="28"/>
          <w:szCs w:val="28"/>
        </w:rPr>
        <w:t>Привольный</w:t>
      </w:r>
      <w:r>
        <w:rPr>
          <w:rFonts w:ascii="Nimbus Roman No9 L" w:hAnsi="Nimbus Roman No9 L"/>
          <w:sz w:val="28"/>
          <w:szCs w:val="28"/>
        </w:rPr>
        <w:t xml:space="preserve"> муниципального образования Кавказский район</w:t>
      </w:r>
    </w:p>
    <w:p w:rsidR="00560BCA" w:rsidRDefault="00F90490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 xml:space="preserve">   </w:t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         </w:t>
      </w:r>
    </w:p>
    <w:p w:rsidR="00560BCA" w:rsidRDefault="00F90490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 xml:space="preserve">                                                                                                         Утверждено  </w:t>
      </w:r>
      <w:r>
        <w:rPr>
          <w:rFonts w:ascii="Nimbus Roman No9 L" w:hAnsi="Nimbus Roman No9 L" w:cs="Times New Roman"/>
          <w:sz w:val="28"/>
          <w:szCs w:val="28"/>
        </w:rPr>
        <w:tab/>
      </w:r>
    </w:p>
    <w:p w:rsidR="00560BCA" w:rsidRDefault="00F90490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            </w:t>
      </w:r>
      <w:r w:rsidR="009A4614">
        <w:rPr>
          <w:rFonts w:ascii="Nimbus Roman No9 L" w:hAnsi="Nimbus Roman No9 L" w:cs="Times New Roman"/>
          <w:sz w:val="28"/>
          <w:szCs w:val="28"/>
        </w:rPr>
        <w:t xml:space="preserve">             </w:t>
      </w:r>
      <w:r>
        <w:rPr>
          <w:rFonts w:ascii="Nimbus Roman No9 L" w:hAnsi="Nimbus Roman No9 L" w:cs="Times New Roman"/>
          <w:sz w:val="28"/>
          <w:szCs w:val="28"/>
        </w:rPr>
        <w:t>Заведующим МБДОУ д/с</w:t>
      </w:r>
      <w:r w:rsidR="009A4614">
        <w:rPr>
          <w:rFonts w:ascii="Nimbus Roman No9 L" w:hAnsi="Nimbus Roman No9 L" w:cs="Times New Roman"/>
          <w:sz w:val="28"/>
          <w:szCs w:val="28"/>
        </w:rPr>
        <w:t xml:space="preserve">  №30</w:t>
      </w:r>
      <w:r>
        <w:rPr>
          <w:rFonts w:ascii="Nimbus Roman No9 L" w:hAnsi="Nimbus Roman No9 L" w:cs="Times New Roman"/>
          <w:sz w:val="28"/>
          <w:szCs w:val="28"/>
        </w:rPr>
        <w:t xml:space="preserve"> </w:t>
      </w:r>
    </w:p>
    <w:p w:rsidR="00560BCA" w:rsidRDefault="009A4614">
      <w:pPr>
        <w:pStyle w:val="aa"/>
        <w:jc w:val="center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</w:t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</w:r>
      <w:r w:rsidR="00F90490">
        <w:rPr>
          <w:rFonts w:ascii="Nimbus Roman No9 L" w:hAnsi="Nimbus Roman No9 L" w:cs="Times New Roman"/>
          <w:sz w:val="28"/>
          <w:szCs w:val="28"/>
        </w:rPr>
        <w:t xml:space="preserve">______________ </w:t>
      </w:r>
      <w:r>
        <w:rPr>
          <w:rFonts w:ascii="Nimbus Roman No9 L" w:hAnsi="Nimbus Roman No9 L" w:cs="Times New Roman"/>
          <w:sz w:val="28"/>
          <w:szCs w:val="28"/>
        </w:rPr>
        <w:t>О.Е. Самойлова</w:t>
      </w:r>
    </w:p>
    <w:p w:rsidR="00560BCA" w:rsidRDefault="00F90490">
      <w:pPr>
        <w:spacing w:after="0"/>
        <w:rPr>
          <w:rFonts w:ascii="Nimbus Roman No9 L" w:hAnsi="Nimbus Roman No9 L" w:cs="Times New Roman"/>
          <w:sz w:val="28"/>
          <w:szCs w:val="28"/>
        </w:rPr>
      </w:pPr>
      <w:r>
        <w:rPr>
          <w:rFonts w:ascii="Nimbus Roman No9 L" w:hAnsi="Nimbus Roman No9 L" w:cs="Times New Roman"/>
          <w:sz w:val="28"/>
          <w:szCs w:val="28"/>
        </w:rPr>
        <w:t xml:space="preserve">                       </w:t>
      </w:r>
      <w:r>
        <w:rPr>
          <w:rFonts w:ascii="Nimbus Roman No9 L" w:hAnsi="Nimbus Roman No9 L" w:cs="Times New Roman"/>
          <w:sz w:val="28"/>
          <w:szCs w:val="28"/>
        </w:rPr>
        <w:tab/>
      </w:r>
      <w:r>
        <w:rPr>
          <w:rFonts w:ascii="Nimbus Roman No9 L" w:hAnsi="Nimbus Roman No9 L" w:cs="Times New Roman"/>
          <w:sz w:val="28"/>
          <w:szCs w:val="28"/>
        </w:rPr>
        <w:tab/>
        <w:t xml:space="preserve">                                             « </w:t>
      </w:r>
      <w:r w:rsidR="009A4614">
        <w:rPr>
          <w:rFonts w:ascii="Nimbus Roman No9 L" w:hAnsi="Nimbus Roman No9 L" w:cs="Times New Roman"/>
          <w:sz w:val="28"/>
          <w:szCs w:val="28"/>
        </w:rPr>
        <w:t>31</w:t>
      </w:r>
      <w:r>
        <w:rPr>
          <w:rFonts w:ascii="Nimbus Roman No9 L" w:hAnsi="Nimbus Roman No9 L" w:cs="Times New Roman"/>
          <w:sz w:val="28"/>
          <w:szCs w:val="28"/>
        </w:rPr>
        <w:t>»</w:t>
      </w:r>
      <w:r w:rsidR="009A4614">
        <w:rPr>
          <w:rFonts w:ascii="Nimbus Roman No9 L" w:hAnsi="Nimbus Roman No9 L" w:cs="Times New Roman"/>
          <w:sz w:val="28"/>
          <w:szCs w:val="28"/>
        </w:rPr>
        <w:t xml:space="preserve"> мая</w:t>
      </w:r>
      <w:r>
        <w:rPr>
          <w:rFonts w:ascii="Nimbus Roman No9 L" w:hAnsi="Nimbus Roman No9 L" w:cs="Times New Roman"/>
          <w:sz w:val="28"/>
          <w:szCs w:val="28"/>
        </w:rPr>
        <w:t xml:space="preserve"> 2018 г.</w:t>
      </w: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560BCA" w:rsidRDefault="00F90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Порядок обращения за компенсацией части родительской платы за присмотр и уход з</w:t>
      </w:r>
      <w:r w:rsidR="009A4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детьми, посещающими МБДОУ д/с №30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х. </w:t>
      </w:r>
      <w:r w:rsidR="009A4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Привольный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реализующим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образовательную программу                                                дошкольного образования и ее выплаты.</w:t>
      </w: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BCA" w:rsidRDefault="00560BCA">
      <w:pPr>
        <w:pStyle w:val="FR3"/>
        <w:spacing w:line="252" w:lineRule="auto"/>
        <w:rPr>
          <w:b/>
          <w:color w:val="000000"/>
        </w:rPr>
      </w:pPr>
    </w:p>
    <w:p w:rsidR="00560BCA" w:rsidRDefault="00560BC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BCA" w:rsidRDefault="00560BC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BCA" w:rsidRDefault="00560BC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BCA" w:rsidRDefault="00560BC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BCA" w:rsidRDefault="00F904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на педагогическом совете                                                                                      </w:t>
      </w:r>
      <w:r w:rsidR="00677F0B">
        <w:rPr>
          <w:rFonts w:ascii="Times New Roman" w:hAnsi="Times New Roman" w:cs="Times New Roman"/>
          <w:b/>
          <w:sz w:val="24"/>
          <w:szCs w:val="24"/>
        </w:rPr>
        <w:t xml:space="preserve">                    протокол № 4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77F0B">
        <w:rPr>
          <w:rFonts w:ascii="Times New Roman" w:hAnsi="Times New Roman" w:cs="Times New Roman"/>
          <w:b/>
          <w:sz w:val="24"/>
          <w:szCs w:val="24"/>
        </w:rPr>
        <w:t xml:space="preserve"> 31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2018г</w:t>
      </w:r>
    </w:p>
    <w:p w:rsidR="00560BCA" w:rsidRDefault="00560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CA" w:rsidRDefault="00560BCA">
      <w:pPr>
        <w:pStyle w:val="aa"/>
        <w:ind w:left="283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BCA" w:rsidRDefault="00560BCA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BCA" w:rsidRDefault="00F90490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560BCA" w:rsidRDefault="00560BCA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BCA" w:rsidRDefault="00F90490" w:rsidP="00A30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Настоящий Порядок обращения за компенсацией части родительской платы за присмотр и уход за детьми (далее - компенсация), посещающими МБДОУ д/с №</w:t>
      </w:r>
      <w:r w:rsidR="00677F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х. </w:t>
      </w:r>
      <w:r w:rsidR="00677F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Привольный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реализующим образовательную программу дошкольного образования и ее выплаты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далее Порядок ) регламентирует процедуру обращения родителей (законных представителей) за компенсацией части родительской платы, внесенной за присмотр и уход за ребенком, посещающим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 детский сад  №</w:t>
      </w:r>
      <w:r w:rsidR="00677F0B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хутора </w:t>
      </w:r>
      <w:r w:rsidR="00677F0B">
        <w:rPr>
          <w:rFonts w:ascii="Times New Roman" w:hAnsi="Times New Roman" w:cs="Times New Roman"/>
          <w:color w:val="000000"/>
          <w:sz w:val="28"/>
          <w:szCs w:val="28"/>
        </w:rPr>
        <w:t xml:space="preserve">Привольный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(далее МБДОУ)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реализующим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образовательную программу дошкольного образования, и ее выплаты.</w:t>
      </w:r>
    </w:p>
    <w:p w:rsidR="00560BCA" w:rsidRDefault="00560BCA">
      <w:pPr>
        <w:shd w:val="clear" w:color="auto" w:fill="FFFFFF"/>
        <w:spacing w:after="0" w:line="288" w:lineRule="atLeast"/>
        <w:textAlignment w:val="baseline"/>
        <w:rPr>
          <w:color w:val="000000"/>
        </w:rPr>
      </w:pPr>
    </w:p>
    <w:p w:rsidR="00560BCA" w:rsidRDefault="00F90490" w:rsidP="00A30C7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Законом РФ «Об образовании» от 29 декабря 2012 г. N 273, Постановлением главы администрации (губернатора) Краснодарского края от 12 декабря 2013 года 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</w:t>
      </w:r>
      <w:proofErr w:type="gramEnd"/>
    </w:p>
    <w:p w:rsidR="00560BCA" w:rsidRDefault="00F90490" w:rsidP="00A30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 с изменениями на: 27.02.2018).</w:t>
      </w:r>
    </w:p>
    <w:p w:rsidR="00560BCA" w:rsidRDefault="00560BCA">
      <w:pPr>
        <w:spacing w:after="0" w:line="240" w:lineRule="auto"/>
        <w:rPr>
          <w:color w:val="000000"/>
        </w:rPr>
      </w:pPr>
    </w:p>
    <w:p w:rsidR="00560BCA" w:rsidRDefault="00F90490" w:rsidP="0008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Право на получение компенсации имеет один из родителей (законных представителей), внесших родительскую плату за присмотр и уход за ребенком МБДОУ (далее - получатель компенсации).</w:t>
      </w:r>
    </w:p>
    <w:p w:rsidR="00560BCA" w:rsidRDefault="00560BCA">
      <w:pPr>
        <w:spacing w:after="0" w:line="240" w:lineRule="auto"/>
        <w:rPr>
          <w:color w:val="000000"/>
        </w:rPr>
      </w:pPr>
    </w:p>
    <w:p w:rsidR="00560BCA" w:rsidRDefault="00F90490" w:rsidP="0008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Компенсация начисляется ежеквартально за предыдущие, фактически оплаченные родителями (законными представителями) месяцы присмотра и ухода за ребенком, посещающим МБДОУ: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на первого ребенка - в размере не менее 20 процентов среднего размера родительской платы за присмотр и уход за ребенком;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на второго ребенка - в размере не менее 50 процентов размера такой платы;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на третьего ребенка и последующих детей - в размере не менее 70 процентов размера такой платы.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Средний размер родительской платы за присмотр и уход за ребенком в государственных и муниципальных образовательных организациях Краснодарского края, реализующих образовательную программу дошкольного образования, составляет 764 рубля.</w:t>
      </w:r>
    </w:p>
    <w:p w:rsidR="00560BCA" w:rsidRDefault="00560BCA">
      <w:pPr>
        <w:spacing w:after="0" w:line="240" w:lineRule="auto"/>
        <w:rPr>
          <w:color w:val="000000"/>
        </w:rPr>
      </w:pPr>
    </w:p>
    <w:p w:rsidR="00560BCA" w:rsidRDefault="00F90490" w:rsidP="0008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 Получатель компенсации подает в МБДОУ:</w:t>
      </w:r>
    </w:p>
    <w:p w:rsidR="00560BCA" w:rsidRDefault="00F90490" w:rsidP="0008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-заявление (с указанием почтового адреса получателя компенсации или реквизитов счета, открытого получателем компенсации в кредитной организации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приложение 1);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-копию свидетельства о рождении ребенка, посещающего МБДОУ, и других детей в семье, если компенсация начисляется на второго и последующих по порядку рождения детей;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-копию документа, удостоверяющего личность получателя компенсации;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-копию страхового свидетельства обязательного пенсионного страхования.</w:t>
      </w:r>
    </w:p>
    <w:p w:rsidR="00560BCA" w:rsidRDefault="00F90490" w:rsidP="00081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 приёме заявления МБДОУ знакомит родителей (законных представителей)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Порядком обращения за компенсацией части родительской платы за присмотр и уход за детьми, посещающими МБДОУ, реализующим образовательную программу дошкольного образования и ее выплаты.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 ознакомления родителей (законных представителей)  фиксируется в заявлении о назначении компенсации и заверяется личной подписью родителей (законных представителей) ребенка. </w:t>
      </w:r>
    </w:p>
    <w:p w:rsidR="00560BCA" w:rsidRDefault="00560BCA">
      <w:pPr>
        <w:pStyle w:val="aa"/>
        <w:rPr>
          <w:color w:val="000000"/>
        </w:rPr>
      </w:pPr>
    </w:p>
    <w:p w:rsidR="00560BCA" w:rsidRDefault="00F90490" w:rsidP="00A30C72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 Представление получателем компенсации неполных и (или) недостоверных сведений является основанием для отказа в назначении и выплате компенсации.</w:t>
      </w:r>
    </w:p>
    <w:p w:rsidR="00560BCA" w:rsidRDefault="00560BCA">
      <w:pPr>
        <w:pStyle w:val="aa"/>
        <w:rPr>
          <w:color w:val="000000"/>
        </w:rPr>
      </w:pPr>
    </w:p>
    <w:p w:rsidR="00560BCA" w:rsidRDefault="00F90490" w:rsidP="00A30C72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МБДОУ формирует личное дело каждого заявителя. В личное дело брошюруются документы, указанные в пункте 4 настоящего Порядка.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Список заявителей на предоставление компенсац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размер утверждаются приказом руководителя МБДОУ.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Приказ должен содержать следующие сведения: фамилию, имя, дату рождения ребенка, последовательность его рождения среди несовершеннолетних детей в семье заявителя, размер компенсации части платы (не менее 20% - на первого ребенка, не менее 50% - на второго ребенка, не менее 70% - на третьего ребенка и последующих детей),  номер счета сберегательной книжки или пластиковой карты банка.</w:t>
      </w:r>
      <w:proofErr w:type="gramEnd"/>
    </w:p>
    <w:p w:rsidR="00560BCA" w:rsidRDefault="00560BCA">
      <w:pPr>
        <w:pStyle w:val="aa"/>
        <w:rPr>
          <w:color w:val="000000"/>
        </w:rPr>
      </w:pPr>
    </w:p>
    <w:p w:rsidR="00560BCA" w:rsidRDefault="00F90490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Документы регистрируются в журнале приема  заявлений о назначении  компенсации части родительской платы за присмотр и уход за ребенком.</w:t>
      </w:r>
    </w:p>
    <w:p w:rsidR="00560BCA" w:rsidRDefault="00F9049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 ведётся в установленной форме: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41"/>
        <w:gridCol w:w="1331"/>
        <w:gridCol w:w="1329"/>
        <w:gridCol w:w="1327"/>
        <w:gridCol w:w="1332"/>
        <w:gridCol w:w="1371"/>
        <w:gridCol w:w="1537"/>
      </w:tblGrid>
      <w:tr w:rsidR="00560BCA">
        <w:trPr>
          <w:cantSplit/>
        </w:trPr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60BCA" w:rsidRDefault="00F9049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номер)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60BCA" w:rsidRDefault="00F9049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приема заявления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60BCA" w:rsidRDefault="00F9049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ребенка; число, месяц, год рождения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60BCA" w:rsidRDefault="00F9049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заявителя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60BCA" w:rsidRDefault="00F9049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Подпись заявителя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60BCA" w:rsidRDefault="00F9049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Подпись лица, принявшего документы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60BCA" w:rsidRDefault="00F9049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Результат рассмотрения (дата и номер приказа о назначении компенсации, % выплаты)</w:t>
            </w:r>
          </w:p>
        </w:tc>
      </w:tr>
    </w:tbl>
    <w:p w:rsidR="00560BCA" w:rsidRDefault="00560BC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F9049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-Прилагаемые к заявлению  документы:</w:t>
      </w:r>
    </w:p>
    <w:p w:rsidR="00560BCA" w:rsidRDefault="00F90490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реквизиты счета; </w:t>
      </w:r>
    </w:p>
    <w:p w:rsidR="00560BCA" w:rsidRDefault="00F90490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свидетельства о рождении детей;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документ, удостоверяющего личность получателя компенсации;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страховое свидетельство обязательного пенсионного страхования;</w:t>
      </w:r>
    </w:p>
    <w:p w:rsidR="00560BCA" w:rsidRDefault="00F90490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прочие документы.</w:t>
      </w:r>
    </w:p>
    <w:p w:rsidR="00560BCA" w:rsidRDefault="00560BCA">
      <w:pPr>
        <w:pStyle w:val="aa"/>
        <w:rPr>
          <w:color w:val="000000"/>
        </w:rPr>
      </w:pPr>
    </w:p>
    <w:p w:rsidR="00560BCA" w:rsidRDefault="00F90490" w:rsidP="00A30C72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8. Руководитель МБДОУ представляет в орган, уполномоченный осуществлять выплату компенсации, приказ, указанный в пункте 7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Порядка.</w:t>
      </w:r>
    </w:p>
    <w:p w:rsidR="00560BCA" w:rsidRDefault="00F90490" w:rsidP="00A30C72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9. При наступлении обстоятельств, влекущих прекращение выплаты компенсации, выплата прекращается с месяца, следующего за месяцем, в котором наступили соответствующие обстоятельства.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Выплата компенсации прекращается в случае выбытия ребенка из детского сада по различным причинам (переезд родителей на другое место жительства, поступление в школу и другие причины).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Выплата компенсации приостанавливается в случаях: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смерти родителя (законного представителя), на которого оформлена компенсация;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лишения родительских прав родителя, которому начисляется и выплачивается компенсация.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Компенсация может быть переоформлена на другого родителя (законного представителя). В этом случае компенсационные выплаты возобновляются.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10. В случае изменения числа детей в семье размер компенсации пересматривается, и ее выплата осуществляется на основе заявления родителей (законных представителей) с приложением документов, указанных в пункте 4 настоящего Порядка.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560BCA" w:rsidRDefault="00F90490" w:rsidP="00A30C72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11. Компенсации перечисляются получателям компенсации согласно их заявлениям через организации федеральной почтовой связи либо на счет, открытый получателем компенсации в кредитной организации. Выплата компенсации получателям компенсации производится поквартально, начиная с месяца, следующего за отчетным кварталом, за октябрь и ноябрь текущего финансового года - до 31 декабря, за декабрь текущего финансового года - в январе следующего финансового года.</w:t>
      </w:r>
    </w:p>
    <w:p w:rsidR="00560BCA" w:rsidRDefault="00560BCA" w:rsidP="00A30C72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60BCA" w:rsidRDefault="00F90490" w:rsidP="00A30C72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12. Родитель (законный представитель) воспитанника при приеме воспитанника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образовательным программам может написать заявление об отказе выплаты компенсации части родительской платы за присмотр и уход за детьми (приложение 2 к Порядку)</w:t>
      </w:r>
    </w:p>
    <w:p w:rsidR="00560BCA" w:rsidRDefault="00F90490" w:rsidP="00A30C72">
      <w:pPr>
        <w:pStyle w:val="ac"/>
        <w:shd w:val="clear" w:color="auto" w:fill="FFFFFF"/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13.</w:t>
      </w:r>
      <w:r>
        <w:rPr>
          <w:bCs/>
          <w:color w:val="000000"/>
          <w:sz w:val="28"/>
          <w:szCs w:val="28"/>
        </w:rPr>
        <w:t xml:space="preserve"> В настоящий Порядок по мере необходимости, выхода указаний, рекомендаций вышестоящих органов могут вноситься изменения и дополнения.</w:t>
      </w:r>
      <w:r>
        <w:rPr>
          <w:color w:val="000000"/>
          <w:sz w:val="28"/>
          <w:szCs w:val="28"/>
        </w:rPr>
        <w:t xml:space="preserve"> Настоящий Порядок вступает в силу с момента его подписания.</w:t>
      </w:r>
    </w:p>
    <w:p w:rsidR="00560BCA" w:rsidRDefault="00F90490" w:rsidP="00A30C72">
      <w:pPr>
        <w:pStyle w:val="ac"/>
        <w:shd w:val="clear" w:color="auto" w:fill="FFFFFF"/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14.Срок действия Порядка не ограничен. Порядок действует до принятия нового.</w:t>
      </w:r>
    </w:p>
    <w:p w:rsidR="00560BCA" w:rsidRDefault="00560BCA" w:rsidP="00A30C72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 w:rsidP="00A30C72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F90490">
      <w:pPr>
        <w:pStyle w:val="aa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Приложение № 1</w:t>
      </w:r>
    </w:p>
    <w:p w:rsidR="00560BCA" w:rsidRDefault="00F90490">
      <w:pPr>
        <w:pStyle w:val="aa"/>
        <w:jc w:val="right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к Порядку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обращения за компенсацией </w:t>
      </w:r>
    </w:p>
    <w:p w:rsidR="00560BCA" w:rsidRDefault="00F90490">
      <w:pPr>
        <w:pStyle w:val="aa"/>
        <w:ind w:left="2832" w:firstLine="708"/>
        <w:jc w:val="right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  <w:t>части родительской платы</w:t>
      </w:r>
    </w:p>
    <w:p w:rsidR="00560BCA" w:rsidRDefault="00560BCA">
      <w:pPr>
        <w:pStyle w:val="aa"/>
        <w:ind w:left="2832" w:firstLine="708"/>
        <w:jc w:val="right"/>
        <w:rPr>
          <w:rFonts w:ascii="Times New Roman" w:hAnsi="Times New Roman" w:cs="Times New Roman"/>
          <w:color w:val="000000"/>
        </w:rPr>
      </w:pP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Заведующему МБДОУ д/с №</w:t>
      </w:r>
      <w:r w:rsidR="00081E68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081E68">
        <w:rPr>
          <w:rFonts w:ascii="Times New Roman" w:hAnsi="Times New Roman" w:cs="Times New Roman"/>
          <w:color w:val="000000"/>
          <w:sz w:val="24"/>
          <w:szCs w:val="24"/>
        </w:rPr>
        <w:t>О.Е. Самойлова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_____________________________________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_____________________________________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Ф.И.О заявителя)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_____________________________________________                                                                      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_____________________________________________                                                                         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(подробный почтовый адрес по прописке)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__________________________________                                               </w:t>
      </w:r>
    </w:p>
    <w:p w:rsidR="00560BCA" w:rsidRDefault="00F9049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(контактные телефоны</w:t>
      </w:r>
      <w:proofErr w:type="gramEnd"/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F90490">
      <w:pPr>
        <w:pStyle w:val="aa"/>
        <w:ind w:left="2832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 № _________ </w:t>
      </w:r>
    </w:p>
    <w:p w:rsidR="00560BCA" w:rsidRDefault="00F90490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назначить мне компенсацию части родительской платы за  присмотр и уход за ребенком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детьми ) в муниципальном бюджетном дошкольном образовательном учреждении   детский сад </w:t>
      </w:r>
      <w:r w:rsidR="00081E68">
        <w:rPr>
          <w:rFonts w:ascii="Times New Roman" w:hAnsi="Times New Roman" w:cs="Times New Roman"/>
          <w:color w:val="000000"/>
          <w:sz w:val="24"/>
          <w:szCs w:val="24"/>
        </w:rPr>
        <w:t>№30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хутора </w:t>
      </w:r>
      <w:r w:rsidR="00081E68">
        <w:rPr>
          <w:rFonts w:ascii="Times New Roman" w:hAnsi="Times New Roman" w:cs="Times New Roman"/>
          <w:color w:val="000000"/>
          <w:sz w:val="24"/>
          <w:szCs w:val="24"/>
        </w:rPr>
        <w:t xml:space="preserve">Привольный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Кавказский район, на основании постановления главы администрации (губернатора) Краснодарского края от 12 декабря 2013 года № 1460 « 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 и ее выплаты» 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(в редакции Постановлений главы администрации (губернатора) Краснодарского края </w:t>
      </w:r>
      <w:hyperlink r:id="rId6">
        <w:r>
          <w:rPr>
            <w:rStyle w:val="-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от 05.09.2016 N 684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7">
        <w:r>
          <w:rPr>
            <w:rStyle w:val="-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от 27.02.2018 N 70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в целях реализации Закона Краснодарского края от 16.07.2013г. № 2770-КЗ «Об образовании в Краснодарском крае», на первого, второго, третьего и последующих детей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подчеркнуть):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(Ф.И.О. ребенка (детей), дата рождения, с указанием выплаты %)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-копию паспорта заявителя,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копии документов-реквизитов для перечисления средств на счёт получателя, 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-свидетельство (свидетельства) о рождении ребенка __________ шт. 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если несколько детей, указать количество представленных копий)</w:t>
      </w:r>
    </w:p>
    <w:p w:rsidR="00560BCA" w:rsidRDefault="00F90490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-копию страхового свидетельства обязательного пенсионного страхования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-прочие документы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анкета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Приложение № 1 к заявлению).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Сумму компенсации прошу зачислять на мой банковский счёт; банковский счёт для расчётов с использованием пластиковых карт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счета_______________________________________________________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сберегательный Банк РФ____________________________________</w:t>
      </w:r>
    </w:p>
    <w:p w:rsidR="00560BCA" w:rsidRDefault="00F904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 Порядком обращения за компенсацией части родительской платы за присмотр и уход за детьми, посещающими МБДОУ д/с</w:t>
      </w:r>
      <w:r w:rsidR="006F45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№30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х. </w:t>
      </w:r>
      <w:r w:rsidR="006F45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Привольный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реализующим образовательную программу дошкольного образования и ее выплаты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>, ознакомлен (а).</w:t>
      </w:r>
      <w:proofErr w:type="gramEnd"/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(дата)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(подпись получателя компенсации)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выплатой компенсации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(на) ________________________________________.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(подпись второго родителя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законного представителя)</w:t>
      </w:r>
    </w:p>
    <w:p w:rsidR="00560BCA" w:rsidRDefault="00F90490">
      <w:pPr>
        <w:pStyle w:val="aa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</w:p>
    <w:p w:rsidR="00560BCA" w:rsidRDefault="00F90490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560BCA" w:rsidRDefault="00F90490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к заявлению на назначение  компенсации          </w:t>
      </w:r>
    </w:p>
    <w:p w:rsidR="00560BCA" w:rsidRDefault="00F90490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части родительской платы</w:t>
      </w:r>
    </w:p>
    <w:p w:rsidR="00560BCA" w:rsidRDefault="00560BCA">
      <w:pPr>
        <w:pStyle w:val="aa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560BCA">
      <w:pPr>
        <w:pStyle w:val="aa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F90490">
      <w:pPr>
        <w:pStyle w:val="aa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АНКЕТА ПОЛУЧАТЕЛЯ КОМПЕНСАЦИИ 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 «______________________________________________________»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 ребенка________________________________________________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Фамилия, имя, отчество получателя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 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рождения получателя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Корпус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Квартира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Серия паспорта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Номер паспорта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выдачи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СНИЛС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Муниципальное бюджетное  дошкольное образовательное учреждение детский сад</w:t>
      </w:r>
      <w:r w:rsidR="0008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№30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хутора </w:t>
      </w:r>
      <w:r w:rsidR="0008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Привольный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муниципального образования Кавказский район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несовершеннолетних детей в семье по порядку рождения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(Ф.И.О., дата рождения)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Способ выплаты (указать какой сбербанк)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Отделение сбербанка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 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Номер счета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            ________________________/ ___________________/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(дата)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F90490">
      <w:pPr>
        <w:pStyle w:val="aa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br/>
      </w:r>
    </w:p>
    <w:p w:rsidR="00560BCA" w:rsidRDefault="00F90490">
      <w:pPr>
        <w:pStyle w:val="aa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Приложение № 2</w:t>
      </w:r>
    </w:p>
    <w:p w:rsidR="00560BCA" w:rsidRDefault="00F90490">
      <w:pPr>
        <w:pStyle w:val="aa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обращения за компенсацией </w:t>
      </w:r>
    </w:p>
    <w:p w:rsidR="00560BCA" w:rsidRDefault="00F90490">
      <w:pPr>
        <w:pStyle w:val="aa"/>
        <w:ind w:left="2832" w:firstLine="70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части родительской платы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Cs w:val="20"/>
        </w:rPr>
      </w:pPr>
    </w:p>
    <w:p w:rsidR="00560BCA" w:rsidRDefault="00F90490">
      <w:pPr>
        <w:pStyle w:val="aa"/>
        <w:ind w:left="3540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Заведующему МБДОУ д/с №</w:t>
      </w:r>
      <w:r w:rsidR="00042443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4244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2443">
        <w:rPr>
          <w:rFonts w:ascii="Times New Roman" w:hAnsi="Times New Roman" w:cs="Times New Roman"/>
          <w:color w:val="000000"/>
          <w:sz w:val="28"/>
          <w:szCs w:val="28"/>
        </w:rPr>
        <w:t>Е. Самойловой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BCA" w:rsidRDefault="00F90490">
      <w:pPr>
        <w:pStyle w:val="aa"/>
        <w:ind w:left="3540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от__________________________________</w:t>
      </w:r>
    </w:p>
    <w:p w:rsidR="00560BCA" w:rsidRDefault="00F90490">
      <w:pPr>
        <w:pStyle w:val="aa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   </w:t>
      </w:r>
      <w:r>
        <w:rPr>
          <w:rFonts w:ascii="Times New Roman" w:hAnsi="Times New Roman" w:cs="Times New Roman"/>
          <w:color w:val="000000"/>
        </w:rPr>
        <w:t>(Ф.И.О. полностью)</w:t>
      </w:r>
    </w:p>
    <w:p w:rsidR="00560BCA" w:rsidRDefault="00F90490">
      <w:pPr>
        <w:pStyle w:val="aa"/>
        <w:ind w:left="3540" w:firstLine="708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hAnsi="Times New Roman" w:cs="Times New Roman"/>
          <w:color w:val="000000"/>
          <w:szCs w:val="28"/>
        </w:rPr>
        <w:t>_________________________</w:t>
      </w:r>
    </w:p>
    <w:p w:rsidR="00560BCA" w:rsidRDefault="00F90490">
      <w:pPr>
        <w:pStyle w:val="aa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560BCA" w:rsidRDefault="00F90490">
      <w:pPr>
        <w:pStyle w:val="aa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______________________________________________</w:t>
      </w:r>
      <w:r>
        <w:rPr>
          <w:rFonts w:ascii="Times New Roman" w:hAnsi="Times New Roman" w:cs="Times New Roman"/>
          <w:color w:val="000000"/>
        </w:rPr>
        <w:tab/>
        <w:t>(индекс,  почтовый адрес по прописке)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F90490">
      <w:pPr>
        <w:pStyle w:val="aa"/>
        <w:ind w:left="2832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Прошу не назначать мне компенсацию части родительской платы за присмотр и уход за ребенком (детьми) в муниципальном бюджетном дошкольном образовательном учреждении  детский сад №</w:t>
      </w:r>
      <w:r w:rsidR="00042443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хутора </w:t>
      </w:r>
      <w:r w:rsidR="00042443">
        <w:rPr>
          <w:rFonts w:ascii="Times New Roman" w:hAnsi="Times New Roman" w:cs="Times New Roman"/>
          <w:color w:val="000000"/>
          <w:sz w:val="28"/>
          <w:szCs w:val="28"/>
        </w:rPr>
        <w:t>Привольный</w:t>
      </w:r>
      <w:r w:rsidR="003F4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район, реализующем основную образовательную программу дошкольного образования на: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(Ф.И.О. ребенка (детей), дата рождения, с указанием выплаты %)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«____» _______________20_____г.  до момента предоставления документов для получения компенсации в части родительской платы.</w:t>
      </w:r>
    </w:p>
    <w:p w:rsidR="00560BCA" w:rsidRDefault="00F904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 Порядком обращения за компенсацией части родительской платы за присмотр и уход за детьми, посещающими МБДОУ д/с</w:t>
      </w:r>
      <w:r w:rsidR="00042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реализующим образовательную программу дошкольного образования и ее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, ознакомлен (а).</w:t>
      </w:r>
      <w:proofErr w:type="gramEnd"/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(подпись)</w:t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F90490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CA" w:rsidRDefault="00560BCA">
      <w:pPr>
        <w:pStyle w:val="aa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0BCA" w:rsidRDefault="00560BCA">
      <w:pPr>
        <w:pStyle w:val="aa"/>
        <w:jc w:val="both"/>
      </w:pPr>
    </w:p>
    <w:sectPr w:rsidR="00560BCA" w:rsidSect="00560BCA">
      <w:pgSz w:w="11906" w:h="16838"/>
      <w:pgMar w:top="142" w:right="850" w:bottom="127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BCA"/>
    <w:rsid w:val="00042443"/>
    <w:rsid w:val="00081E68"/>
    <w:rsid w:val="003F4547"/>
    <w:rsid w:val="00560BCA"/>
    <w:rsid w:val="00677F0B"/>
    <w:rsid w:val="006F4520"/>
    <w:rsid w:val="009A4614"/>
    <w:rsid w:val="00A30C72"/>
    <w:rsid w:val="00C03576"/>
    <w:rsid w:val="00F5473E"/>
    <w:rsid w:val="00F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9"/>
    <w:pPr>
      <w:suppressAutoHyphens/>
      <w:spacing w:after="200"/>
    </w:pPr>
    <w:rPr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03E39"/>
    <w:rPr>
      <w:color w:val="0000FF"/>
      <w:u w:val="single"/>
    </w:rPr>
  </w:style>
  <w:style w:type="character" w:customStyle="1" w:styleId="a3">
    <w:name w:val="Название Знак"/>
    <w:basedOn w:val="a0"/>
    <w:rsid w:val="00D03E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03E39"/>
  </w:style>
  <w:style w:type="character" w:customStyle="1" w:styleId="ListLabel1">
    <w:name w:val="ListLabel 1"/>
    <w:rsid w:val="00560BCA"/>
    <w:rPr>
      <w:b w:val="0"/>
    </w:rPr>
  </w:style>
  <w:style w:type="paragraph" w:customStyle="1" w:styleId="a4">
    <w:name w:val="Заголовок"/>
    <w:basedOn w:val="a"/>
    <w:next w:val="a5"/>
    <w:rsid w:val="00560BCA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rsid w:val="00560BCA"/>
    <w:pPr>
      <w:spacing w:after="140" w:line="288" w:lineRule="auto"/>
    </w:pPr>
  </w:style>
  <w:style w:type="paragraph" w:styleId="a6">
    <w:name w:val="List"/>
    <w:basedOn w:val="a5"/>
    <w:rsid w:val="00560BCA"/>
    <w:rPr>
      <w:rFonts w:cs="Lucida Sans"/>
    </w:rPr>
  </w:style>
  <w:style w:type="paragraph" w:styleId="a7">
    <w:name w:val="Title"/>
    <w:basedOn w:val="a"/>
    <w:rsid w:val="00560B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rsid w:val="00560BCA"/>
    <w:pPr>
      <w:suppressLineNumbers/>
    </w:pPr>
    <w:rPr>
      <w:rFonts w:cs="Lucida Sans"/>
    </w:rPr>
  </w:style>
  <w:style w:type="paragraph" w:customStyle="1" w:styleId="a9">
    <w:name w:val="Заглавие"/>
    <w:basedOn w:val="a"/>
    <w:qFormat/>
    <w:rsid w:val="00D03E3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D03E39"/>
    <w:pPr>
      <w:suppressAutoHyphens/>
      <w:spacing w:line="240" w:lineRule="auto"/>
    </w:pPr>
    <w:rPr>
      <w:color w:val="00000A"/>
    </w:rPr>
  </w:style>
  <w:style w:type="paragraph" w:styleId="ab">
    <w:name w:val="List Paragraph"/>
    <w:basedOn w:val="a"/>
    <w:uiPriority w:val="34"/>
    <w:qFormat/>
    <w:rsid w:val="00D03E39"/>
    <w:pPr>
      <w:ind w:left="720"/>
      <w:contextualSpacing/>
    </w:pPr>
    <w:rPr>
      <w:lang w:eastAsia="en-US"/>
    </w:rPr>
  </w:style>
  <w:style w:type="paragraph" w:customStyle="1" w:styleId="FR3">
    <w:name w:val="FR3"/>
    <w:rsid w:val="00D03E39"/>
    <w:pPr>
      <w:widowControl w:val="0"/>
      <w:suppressAutoHyphens/>
      <w:spacing w:line="300" w:lineRule="auto"/>
      <w:ind w:left="480" w:right="1600"/>
      <w:jc w:val="center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ConsPlusNormal">
    <w:name w:val="ConsPlusNormal"/>
    <w:rsid w:val="00D03E39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color w:val="00000A"/>
      <w:sz w:val="20"/>
      <w:szCs w:val="20"/>
      <w:lang w:eastAsia="ar-SA"/>
    </w:rPr>
  </w:style>
  <w:style w:type="paragraph" w:customStyle="1" w:styleId="L">
    <w:name w:val="ОбычныйL"/>
    <w:basedOn w:val="a"/>
    <w:rsid w:val="00D03E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paragraph" w:styleId="ac">
    <w:name w:val="Normal (Web)"/>
    <w:basedOn w:val="a"/>
    <w:uiPriority w:val="99"/>
    <w:unhideWhenUsed/>
    <w:rsid w:val="007A63B6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03E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66227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329926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3175-0093-48E8-8EC3-8984E91B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21</cp:revision>
  <cp:lastPrinted>2018-10-08T12:44:00Z</cp:lastPrinted>
  <dcterms:created xsi:type="dcterms:W3CDTF">2018-04-27T17:39:00Z</dcterms:created>
  <dcterms:modified xsi:type="dcterms:W3CDTF">2018-10-08T12:58:00Z</dcterms:modified>
  <dc:language>ru-RU</dc:language>
</cp:coreProperties>
</file>