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DA" w:rsidRDefault="001F1382">
      <w:pPr>
        <w:pStyle w:val="20"/>
        <w:framePr w:w="9360" w:h="1422" w:hRule="exact" w:wrap="none" w:vAnchor="page" w:hAnchor="page" w:x="1717" w:y="1569"/>
        <w:shd w:val="clear" w:color="auto" w:fill="auto"/>
        <w:spacing w:after="0"/>
        <w:ind w:left="1900" w:right="980"/>
        <w:rPr>
          <w:rStyle w:val="24pt"/>
        </w:rPr>
      </w:pPr>
      <w:r>
        <w:t>МУНИЦИПАЛЬНОЕ БЮДЖЕТНОЕ ДОШКОЛЬНОЕ ОБРАЗОВА</w:t>
      </w:r>
      <w:r w:rsidR="007547DA">
        <w:t>ТЕЛЬНОЕ</w:t>
      </w:r>
      <w:r>
        <w:t xml:space="preserve"> УЧРЕЖДЕНИЕ ДЕТСКИЙ САД № </w:t>
      </w:r>
      <w:r w:rsidR="007547DA">
        <w:t>3</w:t>
      </w:r>
      <w:r>
        <w:t xml:space="preserve">0 </w:t>
      </w:r>
      <w:r>
        <w:rPr>
          <w:rStyle w:val="24pt"/>
        </w:rPr>
        <w:t xml:space="preserve">• </w:t>
      </w:r>
    </w:p>
    <w:p w:rsidR="000F6A05" w:rsidRDefault="001F1382">
      <w:pPr>
        <w:pStyle w:val="20"/>
        <w:framePr w:w="9360" w:h="1422" w:hRule="exact" w:wrap="none" w:vAnchor="page" w:hAnchor="page" w:x="1717" w:y="1569"/>
        <w:shd w:val="clear" w:color="auto" w:fill="auto"/>
        <w:spacing w:after="0"/>
        <w:ind w:left="1900" w:right="980"/>
      </w:pPr>
      <w:r>
        <w:rPr>
          <w:rStyle w:val="213pt1pt"/>
        </w:rPr>
        <w:t xml:space="preserve">(МБДОУ </w:t>
      </w:r>
      <w:proofErr w:type="spellStart"/>
      <w:r>
        <w:rPr>
          <w:rStyle w:val="213pt1pt"/>
        </w:rPr>
        <w:t>д'с</w:t>
      </w:r>
      <w:proofErr w:type="spellEnd"/>
      <w:r>
        <w:rPr>
          <w:rStyle w:val="213pt1pt"/>
        </w:rPr>
        <w:t xml:space="preserve"> </w:t>
      </w:r>
      <w:r w:rsidR="007547DA">
        <w:rPr>
          <w:rStyle w:val="213pt1pt"/>
        </w:rPr>
        <w:t>№3</w:t>
      </w:r>
      <w:r>
        <w:rPr>
          <w:rStyle w:val="213pt1pt"/>
        </w:rPr>
        <w:t>0)</w:t>
      </w:r>
    </w:p>
    <w:p w:rsidR="000F6A05" w:rsidRDefault="001F1382">
      <w:pPr>
        <w:pStyle w:val="20"/>
        <w:framePr w:wrap="none" w:vAnchor="page" w:hAnchor="page" w:x="1717" w:y="3783"/>
        <w:shd w:val="clear" w:color="auto" w:fill="auto"/>
        <w:spacing w:after="0" w:line="280" w:lineRule="exact"/>
        <w:ind w:left="500" w:firstLine="340"/>
      </w:pPr>
      <w:r>
        <w:t xml:space="preserve">от </w:t>
      </w:r>
      <w:r w:rsidR="007547DA">
        <w:t>17.</w:t>
      </w:r>
      <w:r>
        <w:t>01.2019 г</w:t>
      </w:r>
    </w:p>
    <w:p w:rsidR="000F6A05" w:rsidRDefault="007547DA">
      <w:pPr>
        <w:pStyle w:val="20"/>
        <w:framePr w:wrap="none" w:vAnchor="page" w:hAnchor="page" w:x="1717" w:y="3265"/>
        <w:shd w:val="clear" w:color="auto" w:fill="auto"/>
        <w:spacing w:after="0" w:line="280" w:lineRule="exact"/>
        <w:ind w:left="4680"/>
      </w:pPr>
      <w:proofErr w:type="gramStart"/>
      <w:r>
        <w:t>П</w:t>
      </w:r>
      <w:proofErr w:type="gramEnd"/>
      <w:r>
        <w:t xml:space="preserve"> </w:t>
      </w:r>
      <w:r w:rsidR="001F1382">
        <w:t>Р И К А 3</w:t>
      </w:r>
    </w:p>
    <w:p w:rsidR="000F6A05" w:rsidRDefault="001F1382">
      <w:pPr>
        <w:pStyle w:val="20"/>
        <w:framePr w:wrap="none" w:vAnchor="page" w:hAnchor="page" w:x="1717" w:y="4379"/>
        <w:shd w:val="clear" w:color="auto" w:fill="auto"/>
        <w:spacing w:after="0" w:line="280" w:lineRule="exact"/>
        <w:ind w:left="4320"/>
      </w:pPr>
      <w:proofErr w:type="gramStart"/>
      <w:r>
        <w:rPr>
          <w:lang w:val="en-US" w:eastAsia="en-US" w:bidi="en-US"/>
        </w:rPr>
        <w:t>l</w:t>
      </w:r>
      <w:proofErr w:type="gramEnd"/>
    </w:p>
    <w:p w:rsidR="000F6A05" w:rsidRDefault="007547DA">
      <w:pPr>
        <w:pStyle w:val="20"/>
        <w:framePr w:wrap="none" w:vAnchor="page" w:hAnchor="page" w:x="9733" w:y="3879"/>
        <w:shd w:val="clear" w:color="auto" w:fill="auto"/>
        <w:spacing w:after="0" w:line="280" w:lineRule="exact"/>
      </w:pPr>
      <w:r>
        <w:t>№ 21-ОД</w:t>
      </w:r>
    </w:p>
    <w:p w:rsidR="000F6A05" w:rsidRDefault="001F1382" w:rsidP="007547DA">
      <w:pPr>
        <w:pStyle w:val="30"/>
        <w:framePr w:w="9360" w:h="752" w:hRule="exact" w:wrap="none" w:vAnchor="page" w:hAnchor="page" w:x="1717" w:y="4881"/>
        <w:shd w:val="clear" w:color="auto" w:fill="auto"/>
        <w:spacing w:before="0" w:after="0"/>
        <w:ind w:left="500" w:firstLine="340"/>
        <w:jc w:val="center"/>
      </w:pPr>
      <w:r>
        <w:t xml:space="preserve">Об утверждении перечня </w:t>
      </w:r>
      <w:r w:rsidR="007547DA">
        <w:t>ан</w:t>
      </w:r>
      <w:r>
        <w:t>тикоррупционных мероприятий</w:t>
      </w:r>
      <w:r>
        <w:br/>
        <w:t>МБДОУ д/с №</w:t>
      </w:r>
      <w:r w:rsidR="007547DA">
        <w:t>3</w:t>
      </w:r>
      <w:r>
        <w:t xml:space="preserve">0 </w:t>
      </w:r>
      <w:r w:rsidR="007547DA">
        <w:t xml:space="preserve">х. </w:t>
      </w:r>
      <w:proofErr w:type="gramStart"/>
      <w:r w:rsidR="007547DA">
        <w:t>Привольный</w:t>
      </w:r>
      <w:proofErr w:type="gramEnd"/>
    </w:p>
    <w:p w:rsidR="000F6A05" w:rsidRDefault="000F6A05">
      <w:pPr>
        <w:pStyle w:val="30"/>
        <w:framePr w:wrap="none" w:vAnchor="page" w:hAnchor="page" w:x="10299" w:y="5022"/>
        <w:shd w:val="clear" w:color="auto" w:fill="auto"/>
        <w:spacing w:before="0" w:after="0" w:line="280" w:lineRule="exact"/>
      </w:pPr>
    </w:p>
    <w:p w:rsidR="000F6A05" w:rsidRDefault="001F1382">
      <w:pPr>
        <w:pStyle w:val="20"/>
        <w:framePr w:w="9360" w:h="5081" w:hRule="exact" w:wrap="none" w:vAnchor="page" w:hAnchor="page" w:x="1717" w:y="5803"/>
        <w:shd w:val="clear" w:color="auto" w:fill="auto"/>
        <w:spacing w:after="390" w:line="317" w:lineRule="exact"/>
        <w:ind w:left="500" w:firstLine="340"/>
      </w:pPr>
      <w:r>
        <w:t xml:space="preserve">В целях обеспечения реализации </w:t>
      </w:r>
      <w:r w:rsidR="007547DA">
        <w:rPr>
          <w:lang w:eastAsia="en-US" w:bidi="en-US"/>
        </w:rPr>
        <w:t>анти</w:t>
      </w:r>
      <w:r>
        <w:t>коррупционной политике на территории муниципального образования Кавказский район, в соответствии с ФЗ от 25.</w:t>
      </w:r>
      <w:proofErr w:type="gramStart"/>
      <w:r>
        <w:t xml:space="preserve"> ]</w:t>
      </w:r>
      <w:proofErr w:type="gramEnd"/>
      <w:r>
        <w:t xml:space="preserve"> 2.2008г № 273-ФЗ «О проти</w:t>
      </w:r>
      <w:r w:rsidR="007547DA">
        <w:t>водействии коррупции», руководст</w:t>
      </w:r>
      <w:r>
        <w:t>вуясь «Методическими рекомендациями по разработке и</w:t>
      </w:r>
      <w:r>
        <w:t xml:space="preserve"> принятию организациями мер по предупреждению и противодействию коррупции», разработанными Министерством труда и социальной защиты населения РФ от 08.1 1.2013г, приказом заведующего МБДОУ д/с №</w:t>
      </w:r>
      <w:r w:rsidR="007547DA">
        <w:t>30</w:t>
      </w:r>
      <w:r>
        <w:t xml:space="preserve"> от 1 7.01.2019 </w:t>
      </w:r>
      <w:r w:rsidR="007547DA">
        <w:rPr>
          <w:lang w:eastAsia="en-US" w:bidi="en-US"/>
        </w:rPr>
        <w:t>г</w:t>
      </w:r>
      <w:r w:rsidRPr="007547DA">
        <w:rPr>
          <w:lang w:eastAsia="en-US" w:bidi="en-US"/>
        </w:rPr>
        <w:t xml:space="preserve">, </w:t>
      </w:r>
      <w:r w:rsidR="007547DA">
        <w:t>18</w:t>
      </w:r>
      <w:r>
        <w:t>-О</w:t>
      </w:r>
      <w:r w:rsidR="007547DA">
        <w:t>Д</w:t>
      </w:r>
      <w:r>
        <w:t xml:space="preserve"> «О мерах по противодействию •корруп</w:t>
      </w:r>
      <w:r w:rsidR="007547DA">
        <w:t>ции в дошкольной образовательно</w:t>
      </w:r>
      <w:r>
        <w:t>й организации»,</w:t>
      </w:r>
    </w:p>
    <w:p w:rsidR="000F6A05" w:rsidRDefault="001F1382">
      <w:pPr>
        <w:pStyle w:val="20"/>
        <w:framePr w:w="9360" w:h="5081" w:hRule="exact" w:wrap="none" w:vAnchor="page" w:hAnchor="page" w:x="1717" w:y="5803"/>
        <w:shd w:val="clear" w:color="auto" w:fill="auto"/>
        <w:spacing w:after="211" w:line="280" w:lineRule="exact"/>
        <w:ind w:left="500"/>
      </w:pPr>
      <w:r>
        <w:t>ПРИКАЗЫВАЮ:</w:t>
      </w:r>
    </w:p>
    <w:p w:rsidR="000F6A05" w:rsidRDefault="007547DA">
      <w:pPr>
        <w:pStyle w:val="20"/>
        <w:framePr w:w="9360" w:h="5081" w:hRule="exact" w:wrap="none" w:vAnchor="page" w:hAnchor="page" w:x="1717" w:y="5803"/>
        <w:numPr>
          <w:ilvl w:val="0"/>
          <w:numId w:val="1"/>
        </w:numPr>
        <w:shd w:val="clear" w:color="auto" w:fill="auto"/>
        <w:tabs>
          <w:tab w:val="left" w:pos="1242"/>
        </w:tabs>
        <w:spacing w:after="78" w:line="302" w:lineRule="exact"/>
        <w:ind w:left="500" w:firstLine="340"/>
      </w:pPr>
      <w:r>
        <w:t>Утвердить Перечень антикорруп</w:t>
      </w:r>
      <w:r w:rsidR="001F1382">
        <w:t>ционных мероприятий в МБДОУ д/с №</w:t>
      </w:r>
      <w:r>
        <w:t>3</w:t>
      </w:r>
      <w:r w:rsidR="001F1382">
        <w:t>0</w:t>
      </w:r>
    </w:p>
    <w:p w:rsidR="000F6A05" w:rsidRDefault="001F1382">
      <w:pPr>
        <w:pStyle w:val="20"/>
        <w:framePr w:w="9360" w:h="5081" w:hRule="exact" w:wrap="none" w:vAnchor="page" w:hAnchor="page" w:x="1717" w:y="5803"/>
        <w:numPr>
          <w:ilvl w:val="0"/>
          <w:numId w:val="1"/>
        </w:numPr>
        <w:shd w:val="clear" w:color="auto" w:fill="auto"/>
        <w:tabs>
          <w:tab w:val="left" w:pos="1227"/>
        </w:tabs>
        <w:spacing w:after="0" w:line="280" w:lineRule="exact"/>
        <w:ind w:left="840"/>
        <w:jc w:val="both"/>
      </w:pPr>
      <w:proofErr w:type="gramStart"/>
      <w:r>
        <w:t>Контроль за</w:t>
      </w:r>
      <w:proofErr w:type="gramEnd"/>
      <w:r>
        <w:t xml:space="preserve"> выполнением приказа ос</w:t>
      </w:r>
      <w:r w:rsidR="007547DA">
        <w:t>т</w:t>
      </w:r>
      <w:r>
        <w:t>а</w:t>
      </w:r>
      <w:r w:rsidR="007547DA">
        <w:t>вляю</w:t>
      </w:r>
      <w:r>
        <w:t xml:space="preserve"> за собой.</w:t>
      </w:r>
    </w:p>
    <w:p w:rsidR="000F6A05" w:rsidRDefault="000F6A05">
      <w:pPr>
        <w:framePr w:wrap="none" w:vAnchor="page" w:hAnchor="page" w:x="1707" w:y="11470"/>
      </w:pPr>
    </w:p>
    <w:p w:rsidR="000F6A05" w:rsidRDefault="000F6A05">
      <w:pPr>
        <w:framePr w:wrap="none" w:vAnchor="page" w:hAnchor="page" w:x="1851" w:y="11499"/>
      </w:pPr>
    </w:p>
    <w:p w:rsidR="000F6A05" w:rsidRDefault="007547DA">
      <w:pPr>
        <w:pStyle w:val="20"/>
        <w:framePr w:w="9360" w:h="392" w:hRule="exact" w:wrap="none" w:vAnchor="page" w:hAnchor="page" w:x="1717" w:y="12244"/>
        <w:shd w:val="clear" w:color="auto" w:fill="auto"/>
        <w:spacing w:after="0" w:line="280" w:lineRule="exact"/>
        <w:ind w:right="4963"/>
        <w:jc w:val="right"/>
      </w:pPr>
      <w:r>
        <w:t xml:space="preserve">Заведующий </w:t>
      </w:r>
      <w:r w:rsidR="001F1382">
        <w:t>МБДОУ д/с №</w:t>
      </w:r>
      <w:r>
        <w:t>3</w:t>
      </w:r>
      <w:r w:rsidR="001F1382">
        <w:t>0</w:t>
      </w:r>
    </w:p>
    <w:p w:rsidR="000F6A05" w:rsidRDefault="000F6A05">
      <w:pPr>
        <w:framePr w:wrap="none" w:vAnchor="page" w:hAnchor="page" w:x="2158" w:y="12430"/>
      </w:pPr>
    </w:p>
    <w:p w:rsidR="000F6A05" w:rsidRDefault="000F6A05">
      <w:pPr>
        <w:framePr w:wrap="none" w:vAnchor="page" w:hAnchor="page" w:x="1726" w:y="12775"/>
      </w:pPr>
    </w:p>
    <w:p w:rsidR="000F6A05" w:rsidRDefault="007547DA">
      <w:pPr>
        <w:pStyle w:val="a7"/>
        <w:framePr w:wrap="none" w:vAnchor="page" w:hAnchor="page" w:x="8129" w:y="12352"/>
        <w:shd w:val="clear" w:color="auto" w:fill="auto"/>
        <w:spacing w:line="280" w:lineRule="exact"/>
      </w:pPr>
      <w:r>
        <w:t>О.Е. Самойлова</w:t>
      </w:r>
    </w:p>
    <w:p w:rsidR="000F6A05" w:rsidRDefault="000F6A05">
      <w:pPr>
        <w:rPr>
          <w:sz w:val="2"/>
          <w:szCs w:val="2"/>
        </w:rPr>
      </w:pPr>
      <w:bookmarkStart w:id="0" w:name="_GoBack"/>
      <w:bookmarkEnd w:id="0"/>
    </w:p>
    <w:sectPr w:rsidR="000F6A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82" w:rsidRDefault="001F1382">
      <w:r>
        <w:separator/>
      </w:r>
    </w:p>
  </w:endnote>
  <w:endnote w:type="continuationSeparator" w:id="0">
    <w:p w:rsidR="001F1382" w:rsidRDefault="001F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82" w:rsidRDefault="001F1382"/>
  </w:footnote>
  <w:footnote w:type="continuationSeparator" w:id="0">
    <w:p w:rsidR="001F1382" w:rsidRDefault="001F13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1842"/>
    <w:multiLevelType w:val="multilevel"/>
    <w:tmpl w:val="B628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6A05"/>
    <w:rsid w:val="000F6A05"/>
    <w:rsid w:val="001F1382"/>
    <w:rsid w:val="007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pt">
    <w:name w:val="Основной текст (2) + Candara;1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2019-04-22T10:17:00Z</dcterms:created>
  <dcterms:modified xsi:type="dcterms:W3CDTF">2019-04-22T10:21:00Z</dcterms:modified>
</cp:coreProperties>
</file>