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17" w:rsidRDefault="00E81617" w:rsidP="00E81617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  <w:r w:rsidRPr="00865D7E">
        <w:rPr>
          <w:rFonts w:ascii="Times New Roman" w:hAnsi="Times New Roman"/>
          <w:sz w:val="24"/>
          <w:szCs w:val="24"/>
        </w:rPr>
        <w:t xml:space="preserve">               </w:t>
      </w:r>
    </w:p>
    <w:p w:rsidR="00E81617" w:rsidRPr="00865D7E" w:rsidRDefault="00E81617" w:rsidP="00E81617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E81617" w:rsidRPr="00865D7E" w:rsidRDefault="00E81617" w:rsidP="00E81617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E81617" w:rsidRPr="00865D7E" w:rsidRDefault="00E81617" w:rsidP="00E81617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865D7E">
        <w:rPr>
          <w:rFonts w:ascii="Times New Roman" w:hAnsi="Times New Roman"/>
          <w:sz w:val="24"/>
          <w:szCs w:val="24"/>
        </w:rPr>
        <w:t>дошкольного образования</w:t>
      </w:r>
    </w:p>
    <w:p w:rsidR="00E81617" w:rsidRPr="00865D7E" w:rsidRDefault="00E81617" w:rsidP="00E81617">
      <w:pPr>
        <w:pStyle w:val="a3"/>
        <w:rPr>
          <w:rFonts w:ascii="Times New Roman" w:hAnsi="Times New Roman"/>
          <w:sz w:val="24"/>
          <w:szCs w:val="24"/>
        </w:rPr>
      </w:pPr>
    </w:p>
    <w:p w:rsidR="00E81617" w:rsidRDefault="00E81617" w:rsidP="00E8161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1617" w:rsidRDefault="00E81617" w:rsidP="00E8161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E81617" w:rsidRPr="00FE0C86" w:rsidRDefault="00E81617" w:rsidP="00E8161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х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ривольный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"____" ______________ 20__ г.</w:t>
      </w:r>
    </w:p>
    <w:p w:rsidR="00E81617" w:rsidRDefault="00E81617" w:rsidP="00E81617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1617" w:rsidRPr="007356AB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 бюджетное дошкольное образовательное учреждение детский сад №30  хутора Привольный муниципального образования Кавказский район (далее – МБДОУ) осуществляющее   образовательную   деятельность   на основании лицензии № </w:t>
      </w:r>
      <w:r w:rsidRPr="00E81617">
        <w:rPr>
          <w:rFonts w:ascii="Times New Roman" w:eastAsia="Times New Roman" w:hAnsi="Times New Roman"/>
          <w:sz w:val="24"/>
          <w:szCs w:val="24"/>
          <w:lang w:eastAsia="ru-RU"/>
        </w:rPr>
        <w:t>от «13декабря 2013г.№ 05961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(срок действия бессрочно.),</w:t>
      </w:r>
      <w:r>
        <w:rPr>
          <w:rFonts w:ascii="Times New Roman" w:hAnsi="Times New Roman"/>
          <w:sz w:val="24"/>
          <w:szCs w:val="24"/>
          <w:lang w:eastAsia="ru-RU"/>
        </w:rPr>
        <w:t xml:space="preserve"> выданной  Министерством образования, науки и молодежной политики Краснодарского края,  именуемое в дальнейшем "Исполнитель", в лице заведующего  Черная Анны Ивановны, действующего на основании </w:t>
      </w:r>
      <w:r w:rsidR="00B01D7A">
        <w:rPr>
          <w:rFonts w:ascii="Times New Roman" w:hAnsi="Times New Roman"/>
          <w:sz w:val="24"/>
          <w:szCs w:val="24"/>
          <w:lang w:eastAsia="ru-RU"/>
        </w:rPr>
        <w:t>У</w:t>
      </w:r>
      <w:bookmarkStart w:id="0" w:name="_GoBack"/>
      <w:bookmarkEnd w:id="0"/>
      <w:r w:rsidR="00B01D7A"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>
        <w:rPr>
          <w:rFonts w:ascii="Times New Roman" w:hAnsi="Times New Roman"/>
          <w:sz w:val="24"/>
          <w:szCs w:val="24"/>
          <w:lang w:eastAsia="ru-RU"/>
        </w:rPr>
        <w:t>МБДОУ, утвержденный постановлением администрации муниципального</w:t>
      </w:r>
      <w:r w:rsidR="00B01D7A">
        <w:rPr>
          <w:rFonts w:ascii="Times New Roman" w:hAnsi="Times New Roman"/>
          <w:sz w:val="24"/>
          <w:szCs w:val="24"/>
          <w:lang w:eastAsia="ru-RU"/>
        </w:rPr>
        <w:t xml:space="preserve"> образования Кавказский район</w:t>
      </w:r>
      <w:proofErr w:type="gramEnd"/>
      <w:r w:rsidRPr="00E816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E81617" w:rsidRDefault="00E81617" w:rsidP="00E81617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E81617" w:rsidRDefault="00E81617" w:rsidP="00E8161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 w:rsidRPr="00D41083">
        <w:rPr>
          <w:rFonts w:ascii="Times New Roman" w:hAnsi="Times New Roman"/>
          <w:sz w:val="24"/>
          <w:szCs w:val="24"/>
          <w:u w:val="single"/>
          <w:lang w:eastAsia="ru-RU"/>
        </w:rPr>
        <w:t>: «ОТ РОЖДЕНИЯ ДО ШКОЛЫ»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«________________________________________» </w:t>
      </w:r>
      <w:r w:rsidRPr="00D41083">
        <w:rPr>
          <w:rFonts w:ascii="Times New Roman" w:hAnsi="Times New Roman"/>
          <w:sz w:val="24"/>
          <w:szCs w:val="24"/>
          <w:u w:val="single"/>
        </w:rPr>
        <w:t>______ общеразвивающей</w:t>
      </w:r>
      <w:r>
        <w:rPr>
          <w:rFonts w:ascii="Times New Roman" w:hAnsi="Times New Roman"/>
          <w:sz w:val="24"/>
          <w:szCs w:val="24"/>
        </w:rPr>
        <w:t xml:space="preserve"> ____направленности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(общеразвивающей/ компенсирующей)</w:t>
      </w:r>
    </w:p>
    <w:p w:rsidR="00E81617" w:rsidRPr="008E152E" w:rsidRDefault="00E81617" w:rsidP="00E8161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81617" w:rsidRDefault="00E81617" w:rsidP="00E8161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2.1.1. Самостоятельно осуществлять образовательную деятельность.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и договором об оказании платных образовательных услуг, заключаемым между Заказчиком и Исполнителем.</w:t>
      </w:r>
    </w:p>
    <w:p w:rsidR="00E81617" w:rsidRDefault="00E81617" w:rsidP="00E816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МБДОУ по его письменному ходатайству.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МБДОУ в период его адаптации в течение  </w:t>
      </w:r>
    </w:p>
    <w:p w:rsidR="00E81617" w:rsidRPr="00A35EBA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___________________________________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E81617" w:rsidRDefault="00E81617" w:rsidP="00E8161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E81617" w:rsidRPr="00E44AC2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7" w:anchor="Par78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AB2430">
        <w:rPr>
          <w:rFonts w:ascii="Times New Roman" w:hAnsi="Times New Roman"/>
          <w:sz w:val="24"/>
          <w:szCs w:val="24"/>
          <w:lang w:eastAsia="ru-RU"/>
        </w:rPr>
        <w:t xml:space="preserve">ДОУ и вовремя, предусмотренное режимом работы учреждения.  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1617" w:rsidRPr="00F8216B" w:rsidTr="006702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617" w:rsidRPr="00F8216B" w:rsidTr="006702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E81617" w:rsidRPr="00F8216B" w:rsidTr="006702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E81617" w:rsidRPr="00F8216B" w:rsidTr="006702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81617" w:rsidRPr="00F8216B" w:rsidTr="006702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17" w:rsidRPr="00F8216B" w:rsidRDefault="00E81617" w:rsidP="006702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E81617" w:rsidRPr="00661F69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2.4. Заказчик обязан: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E81617" w:rsidRDefault="00E81617" w:rsidP="00E816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1617" w:rsidRPr="00AB2430" w:rsidRDefault="00E81617" w:rsidP="00E816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AB2430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рисмотр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B2430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3.2.2.Для родителей, имеющих 3-х и более несовершеннолетних детей, </w:t>
      </w:r>
      <w:proofErr w:type="gramStart"/>
      <w:r w:rsidRPr="00AB2430">
        <w:rPr>
          <w:rFonts w:ascii="Times New Roman" w:hAnsi="Times New Roman"/>
          <w:sz w:val="24"/>
          <w:szCs w:val="24"/>
        </w:rPr>
        <w:t>в</w:t>
      </w:r>
      <w:proofErr w:type="gramEnd"/>
    </w:p>
    <w:p w:rsidR="00E81617" w:rsidRPr="00AB2430" w:rsidRDefault="00E81617" w:rsidP="00E81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размере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50% от установленного размера оплаты за присмотр и уход за детьми.</w:t>
      </w:r>
    </w:p>
    <w:p w:rsidR="00E81617" w:rsidRPr="00AB2430" w:rsidRDefault="00E81617" w:rsidP="00E81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  <w:proofErr w:type="gramEnd"/>
    </w:p>
    <w:p w:rsidR="00E81617" w:rsidRPr="00AB2430" w:rsidRDefault="00E81617" w:rsidP="00E81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осваивающими образовательные программы дошкольного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E81617" w:rsidRPr="00AB2430" w:rsidRDefault="00E81617" w:rsidP="00E81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E81617" w:rsidRDefault="00E81617" w:rsidP="00E81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E81617" w:rsidRPr="00AB2430" w:rsidRDefault="00E81617" w:rsidP="00E81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E81617" w:rsidRPr="00AB2430" w:rsidRDefault="00E81617" w:rsidP="00E816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3.3. Льготная плата з</w:t>
      </w:r>
      <w:r>
        <w:rPr>
          <w:rFonts w:ascii="Times New Roman" w:hAnsi="Times New Roman"/>
          <w:sz w:val="24"/>
          <w:szCs w:val="24"/>
        </w:rPr>
        <w:t>а присмотр и уход за детьми в МБ</w:t>
      </w:r>
      <w:r w:rsidRPr="00AB2430">
        <w:rPr>
          <w:rFonts w:ascii="Times New Roman" w:hAnsi="Times New Roman"/>
          <w:sz w:val="24"/>
          <w:szCs w:val="24"/>
        </w:rPr>
        <w:t>ДОУ устанавливается на основании представленных документов по письменному заявлению родителей (законных представителей).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Индексация платы производится не более 1 раза в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30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</w:t>
      </w:r>
      <w:r>
        <w:rPr>
          <w:rFonts w:ascii="Times New Roman" w:hAnsi="Times New Roman"/>
          <w:sz w:val="24"/>
          <w:szCs w:val="24"/>
        </w:rPr>
        <w:t>ержание недвижимого имущества МБ</w:t>
      </w:r>
      <w:r w:rsidRPr="00AB2430">
        <w:rPr>
          <w:rFonts w:ascii="Times New Roman" w:hAnsi="Times New Roman"/>
          <w:sz w:val="24"/>
          <w:szCs w:val="24"/>
        </w:rPr>
        <w:t>ДОУ в родительскую плату за присмотр и уход за Воспитанником.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</w:t>
      </w:r>
      <w:r>
        <w:rPr>
          <w:rFonts w:ascii="Times New Roman" w:hAnsi="Times New Roman"/>
          <w:sz w:val="24"/>
          <w:szCs w:val="24"/>
        </w:rPr>
        <w:t>мму дошкольного образования в МБД</w:t>
      </w:r>
      <w:r w:rsidRPr="00AB2430">
        <w:rPr>
          <w:rFonts w:ascii="Times New Roman" w:hAnsi="Times New Roman"/>
          <w:sz w:val="24"/>
          <w:szCs w:val="24"/>
        </w:rPr>
        <w:t>ОУ, взимается за дни фа</w:t>
      </w:r>
      <w:r>
        <w:rPr>
          <w:rFonts w:ascii="Times New Roman" w:hAnsi="Times New Roman"/>
          <w:sz w:val="24"/>
          <w:szCs w:val="24"/>
        </w:rPr>
        <w:t>ктического посещения ребёнком МБ</w:t>
      </w:r>
      <w:r w:rsidRPr="00AB2430">
        <w:rPr>
          <w:rFonts w:ascii="Times New Roman" w:hAnsi="Times New Roman"/>
          <w:sz w:val="24"/>
          <w:szCs w:val="24"/>
        </w:rPr>
        <w:t>ДОУ.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E81617" w:rsidRPr="00AB2430" w:rsidRDefault="00E81617" w:rsidP="00E8161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 w:rsidRPr="00AB2430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AB2430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E81617" w:rsidRPr="009378B0" w:rsidRDefault="00E81617" w:rsidP="00E81617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81617" w:rsidRDefault="00E81617" w:rsidP="00E8161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E81617" w:rsidRPr="008E152E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1617" w:rsidRDefault="00E81617" w:rsidP="00E8161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1617" w:rsidRDefault="00E81617" w:rsidP="00E8161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E81617" w:rsidRDefault="00E81617" w:rsidP="00E8161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81617" w:rsidRDefault="00E81617" w:rsidP="00E8161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1617" w:rsidRPr="008E152E" w:rsidRDefault="00E81617" w:rsidP="00E8161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81617" w:rsidRDefault="00E81617" w:rsidP="00E8161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1617" w:rsidRDefault="00E81617" w:rsidP="00E8161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вступает в силу со дня его подписания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Сторонамии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действует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весь период пребывания Воспитанника в МБДОУ.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1617" w:rsidRDefault="00E81617" w:rsidP="00E8161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81617" w:rsidRDefault="00E81617" w:rsidP="00E81617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E81617" w:rsidRPr="00E81617" w:rsidRDefault="00E81617" w:rsidP="00E81617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tbl>
      <w:tblPr>
        <w:tblW w:w="2871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14923"/>
        <w:gridCol w:w="9571"/>
      </w:tblGrid>
      <w:tr w:rsidR="00E81617" w:rsidRPr="00E81617" w:rsidTr="0067023B">
        <w:trPr>
          <w:trHeight w:val="5470"/>
        </w:trPr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617" w:rsidRPr="00E81617" w:rsidRDefault="00E81617" w:rsidP="00E8161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1617" w:rsidRPr="00E81617" w:rsidRDefault="00E81617" w:rsidP="00E8161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1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E8161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Муниципальное бюджетное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дошкольное образовательное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учреждение детский сад № 30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хутор  Привольный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 xml:space="preserve">Кавказского района352154 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РФ Краснодарский край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Кавказский район, х. Привольный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ул. Октябрьская, 38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тел/факс 8-861-93-57-1-78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ИНН 2332015501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ab/>
              <w:t>КПП 233201001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81617"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81617"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/с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  <w:shd w:val="clear" w:color="auto" w:fill="FFFFFF"/>
              </w:rPr>
              <w:t> 40701810003493000256 </w:t>
            </w:r>
            <w:r w:rsidRPr="00E81617"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 Южное </w:t>
            </w:r>
          </w:p>
          <w:p w:rsidR="00E81617" w:rsidRPr="00E81617" w:rsidRDefault="00E81617" w:rsidP="00E81617">
            <w:pPr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ГУ Банка России  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БИК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  <w:shd w:val="clear" w:color="auto" w:fill="FFFFFF"/>
              </w:rPr>
              <w:t> 040349001</w:t>
            </w: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З</w:t>
            </w:r>
            <w:r w:rsidRPr="00E8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аведующий</w:t>
            </w:r>
            <w:r w:rsidRPr="00E8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</w:t>
            </w:r>
            <w:r w:rsidRPr="00E8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А.И.</w:t>
            </w:r>
            <w:proofErr w:type="gramStart"/>
            <w:r w:rsidRPr="00E8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Черная</w:t>
            </w:r>
            <w:proofErr w:type="spellEnd"/>
            <w:proofErr w:type="gramEnd"/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 xml:space="preserve">                                  </w:t>
            </w:r>
            <w:r w:rsidRPr="00E816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(подпись)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1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1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(Ф.И.О. полностью)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паспортные данные: серия_________________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№______________________________________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Выдан__________________________________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________________________________________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Кем____________________________________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________________________________________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адрес места жительства____________________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 xml:space="preserve">________________________________________ 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E81617">
              <w:rPr>
                <w:rFonts w:ascii="Times New Roman" w:hAnsi="Times New Roman"/>
                <w:bCs/>
                <w:color w:val="000000"/>
              </w:rPr>
              <w:t>Телефон_</w:t>
            </w:r>
            <w:r w:rsidRPr="00E81617">
              <w:rPr>
                <w:rFonts w:ascii="Times New Roman" w:hAnsi="Times New Roman"/>
                <w:b/>
                <w:bCs/>
                <w:color w:val="000000"/>
              </w:rPr>
              <w:t>_______________________________</w:t>
            </w:r>
          </w:p>
          <w:p w:rsidR="00E81617" w:rsidRPr="00E81617" w:rsidRDefault="00E81617" w:rsidP="00E81617">
            <w:pPr>
              <w:pBdr>
                <w:bottom w:val="single" w:sz="12" w:space="1" w:color="auto"/>
              </w:pBd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</w:p>
          <w:p w:rsidR="00E81617" w:rsidRPr="00E81617" w:rsidRDefault="00E81617" w:rsidP="00E8161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E81617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Заказчик</w:t>
            </w:r>
          </w:p>
          <w:p w:rsidR="00E81617" w:rsidRPr="00E81617" w:rsidRDefault="00E81617" w:rsidP="00E8161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  <w:p w:rsidR="00E81617" w:rsidRPr="00E81617" w:rsidRDefault="00E81617" w:rsidP="00E8161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E81617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         _____________/____________________/</w:t>
            </w:r>
          </w:p>
          <w:p w:rsidR="00E81617" w:rsidRPr="00E81617" w:rsidRDefault="00E81617" w:rsidP="00E8161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(подпись)        (расшифровка подписи)</w:t>
            </w:r>
          </w:p>
        </w:tc>
        <w:tc>
          <w:tcPr>
            <w:tcW w:w="95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617" w:rsidRPr="00E81617" w:rsidRDefault="00E81617" w:rsidP="00E8161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</w:p>
        </w:tc>
      </w:tr>
    </w:tbl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1617" w:rsidRPr="00DB1597" w:rsidRDefault="00E81617" w:rsidP="00E816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lang w:eastAsia="ru-RU"/>
        </w:rPr>
        <w:t>М.П. 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</w:t>
      </w:r>
    </w:p>
    <w:p w:rsidR="00E81617" w:rsidRDefault="00E81617" w:rsidP="00E81617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E81617" w:rsidRDefault="00E81617" w:rsidP="00E8161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1617" w:rsidRDefault="00E81617" w:rsidP="00E81617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E81617" w:rsidRDefault="00E81617" w:rsidP="00E81617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E81617" w:rsidRDefault="00E81617" w:rsidP="00E81617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044D5B" w:rsidRDefault="00044D5B"/>
    <w:sectPr w:rsidR="00044D5B" w:rsidSect="00E81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3"/>
    <w:rsid w:val="00044D5B"/>
    <w:rsid w:val="00497C33"/>
    <w:rsid w:val="00554775"/>
    <w:rsid w:val="00B01D7A"/>
    <w:rsid w:val="00E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6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81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6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81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2020-10-09T09:09:00Z</cp:lastPrinted>
  <dcterms:created xsi:type="dcterms:W3CDTF">2020-09-14T08:28:00Z</dcterms:created>
  <dcterms:modified xsi:type="dcterms:W3CDTF">2020-10-09T09:09:00Z</dcterms:modified>
</cp:coreProperties>
</file>