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50" w:rsidRPr="00064250" w:rsidRDefault="00064250" w:rsidP="00064250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425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Развлечение «Светлая Пасха» для детей старшей группы</w:t>
      </w:r>
      <w:r w:rsidR="001D73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Наступила весна, а вместе с нею в наш дом приходит самый </w:t>
      </w: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светлый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 и любимый праздник - </w:t>
      </w: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Пасха Христова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. Отовсюду доносится колокольный звон, хозяйки пекут сдобные куличи, делают творожные </w:t>
      </w: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пасхи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, красят яйца, а затем отправляются в церковь, что бы их освятить.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Дети читают стихи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«</w:t>
      </w:r>
      <w:r w:rsidRPr="000642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Пасхальная песенка</w:t>
      </w: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</w:rPr>
        <w:t>»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: Будем вместе мы сегодня веселится, петь, играть, резвиться!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 xml:space="preserve"> Все в природе оживает, </w:t>
      </w:r>
      <w:r w:rsidRPr="00064250">
        <w:rPr>
          <w:rFonts w:ascii="Times New Roman" w:eastAsia="Times New Roman" w:hAnsi="Times New Roman" w:cs="Times New Roman"/>
          <w:bCs/>
          <w:sz w:val="26"/>
          <w:szCs w:val="26"/>
        </w:rPr>
        <w:t>Пасха к нам с весной пришла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се вокруг поют, ликуют, веселит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ся детвора!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 xml:space="preserve"> Ребята, а сейчас послушайте внимательно </w:t>
      </w: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пасхальные загадки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, и постарайтесь их отгадать!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</w:t>
      </w:r>
      <w:r w:rsidRPr="000642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Пасхальные загадки</w:t>
      </w: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»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4250" w:rsidRPr="00064250" w:rsidRDefault="00064250" w:rsidP="00064250">
      <w:pPr>
        <w:spacing w:before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Как  же дружно во дворе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Зазвенели птички.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Посмотрите – на столе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Красные ….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(яички!)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Что украсит праздник этот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Радостью особой?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Запах сладостного хлеба….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(Кулича Христова)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Светлый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 день глядит в оконце.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Радостно как в сказке.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И ласкает землю солнце.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Наступила ….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r w:rsidRPr="000642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Пасха</w:t>
      </w: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lastRenderedPageBreak/>
        <w:t>***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Ангелы трубят о чуде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От земли и до небес.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Радуйтесь, ликуйте, люди,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Знайте же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: Христос …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(Воскрес)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Льется, льется дивный звон,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Всех зовет к молитве он.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Знаешь ты. И знаю я.</w:t>
      </w:r>
    </w:p>
    <w:p w:rsidR="00064250" w:rsidRPr="00064250" w:rsidRDefault="00064250" w:rsidP="00064250">
      <w:pPr>
        <w:spacing w:before="2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sz w:val="26"/>
          <w:szCs w:val="26"/>
        </w:rPr>
        <w:t>То звонят …(колокола.)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250">
        <w:rPr>
          <w:rFonts w:ascii="Times New Roman" w:eastAsia="Times New Roman" w:hAnsi="Times New Roman" w:cs="Times New Roman"/>
          <w:bCs/>
          <w:sz w:val="26"/>
          <w:szCs w:val="26"/>
        </w:rPr>
        <w:t>Пасха – весенний праздник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, праздник обновления и чистоты. На Руси издавна в этот день водили хороводы – Веснянки.</w:t>
      </w: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Хоровод </w:t>
      </w:r>
      <w:r w:rsidRPr="0006425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«Ой, бежит ручьем вода»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 </w:t>
      </w:r>
      <w:r w:rsidRPr="0006425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(после хоровода остаются в кругу)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: Но не только хороводы водили на Руси. Мы знаем, что главным символом </w:t>
      </w: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Пасхи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 является крашенное яйцо. С крашеными яйцами люди играли от мала до велика в </w:t>
      </w:r>
      <w:r w:rsidRPr="00064250">
        <w:rPr>
          <w:rFonts w:ascii="Times New Roman" w:eastAsia="Times New Roman" w:hAnsi="Times New Roman" w:cs="Times New Roman"/>
          <w:bCs/>
          <w:sz w:val="26"/>
          <w:szCs w:val="26"/>
        </w:rPr>
        <w:t>пасхальные игры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. Вот и мы с вами поиграем в такие игры.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Игра </w:t>
      </w:r>
      <w:r w:rsidRPr="0006425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«Ты катись, мое яичко»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 xml:space="preserve"> Еще одной любимой весенней игрой на Руси была хороводная игра </w:t>
      </w:r>
      <w:r w:rsidRPr="0006425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«Гори, гори, ясно»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. Мы тоже сегодня в нее поиграем!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Хороводная игра </w:t>
      </w:r>
      <w:r w:rsidRPr="0006425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«Гори, гори, ясно»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 </w:t>
      </w:r>
      <w:r w:rsidRPr="0006425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(после игр дети садятся на места)</w:t>
      </w:r>
    </w:p>
    <w:p w:rsidR="001D73D1" w:rsidRDefault="001D73D1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</w:pPr>
    </w:p>
    <w:p w:rsidR="001D73D1" w:rsidRPr="00064250" w:rsidRDefault="001D73D1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Игра «Пронеси яйцо в ложке»</w:t>
      </w:r>
    </w:p>
    <w:p w:rsid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064250" w:rsidRPr="00064250" w:rsidRDefault="00064250" w:rsidP="00064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64250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Ведущая</w:t>
      </w:r>
      <w:r w:rsidRPr="0006425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 xml:space="preserve"> Мы поздравляем всех со </w:t>
      </w:r>
      <w:r w:rsidRPr="00064250">
        <w:rPr>
          <w:rFonts w:ascii="Times New Roman" w:eastAsia="Times New Roman" w:hAnsi="Times New Roman" w:cs="Times New Roman"/>
          <w:b/>
          <w:bCs/>
          <w:sz w:val="26"/>
          <w:szCs w:val="26"/>
        </w:rPr>
        <w:t>Светлым Праздником Пасхи</w:t>
      </w:r>
      <w:r w:rsidRPr="00064250">
        <w:rPr>
          <w:rFonts w:ascii="Times New Roman" w:eastAsia="Times New Roman" w:hAnsi="Times New Roman" w:cs="Times New Roman"/>
          <w:sz w:val="26"/>
          <w:szCs w:val="26"/>
        </w:rPr>
        <w:t>! Желаем вам весеннего тепла, любви и счастья!</w:t>
      </w:r>
    </w:p>
    <w:p w:rsidR="001F6D78" w:rsidRPr="00064250" w:rsidRDefault="001F6D78">
      <w:pPr>
        <w:rPr>
          <w:rFonts w:ascii="Times New Roman" w:hAnsi="Times New Roman" w:cs="Times New Roman"/>
          <w:sz w:val="26"/>
          <w:szCs w:val="26"/>
        </w:rPr>
      </w:pPr>
    </w:p>
    <w:sectPr w:rsidR="001F6D78" w:rsidRPr="00064250" w:rsidSect="00C9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E2F"/>
    <w:multiLevelType w:val="hybridMultilevel"/>
    <w:tmpl w:val="2086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064250"/>
    <w:rsid w:val="00064250"/>
    <w:rsid w:val="001D73D1"/>
    <w:rsid w:val="001F6D78"/>
    <w:rsid w:val="00C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4</cp:revision>
  <dcterms:created xsi:type="dcterms:W3CDTF">2021-04-08T06:18:00Z</dcterms:created>
  <dcterms:modified xsi:type="dcterms:W3CDTF">2021-04-11T11:04:00Z</dcterms:modified>
</cp:coreProperties>
</file>